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5CE" w:rsidRPr="009D35CE" w:rsidRDefault="009D35CE" w:rsidP="009D35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Постановление Правительства РФ от 15 декабря 2018 г. N 1563</w:t>
      </w: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"О порядке оказания сотрудникам органов внутренних дел Российской Федерации, отдельным категориям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членам их семей и лицам, находящимся на их иждивении, медицинской помощи и обеспечения их санаторно-курортным лечением"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соответствии со </w:t>
      </w:r>
      <w:hyperlink r:id="rId4" w:anchor="/document/12182530/entry/45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статьей 45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полиции", </w:t>
      </w:r>
      <w:hyperlink r:id="rId5" w:anchor="/document/12188106/entry/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статьями 11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6" w:anchor="/document/12188106/entry/1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12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 </w:t>
      </w:r>
      <w:hyperlink r:id="rId7" w:anchor="/document/71435448/entry/33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статьей 33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миграции" Правительство Российской Федерации постановляет: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Утвердить прилагаемые: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hyperlink r:id="rId8" w:anchor="/document/72130322/entry/100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медицинского обеспечения сотрудников органов внутренних дел Российской Федерации, отдельных категорий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в медицинских организациях Министерства внутренних дел Российской Федерации и медицинских организациях Федеральной службы войск национальной гвардии Российской Федерации;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hyperlink r:id="rId9" w:anchor="/document/72130322/entry/200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оказания медицинской помощи сотрудникам органов внутренних дел Российской Федерации в медицинских организациях государственной системы здравоохранения и муниципальной системы здравоохранения, за исключением медицинских организаций Министерства внутренних дел Российской Федерации и медицинских организаций Федеральной службы войск национальной гвардии Российской Федерации, и возмещения расходов указанным организациям;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hyperlink r:id="rId10" w:anchor="/document/72130322/entry/300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медицинского обеспечения членов семей сотрудников органов внутренних дел Российской Федерации, отдельных категорий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и лиц, находящихся на иждивении сотрудников органов внутренних дел, отдельных категорий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в медицинских организациях Министерства внутренних дел Российской Федерации и медицинских организациях Федеральной службы войск национальной гвардии Российской Федерации;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hyperlink r:id="rId11" w:anchor="/document/72130322/entry/400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предоставления путевок в санаторно-курортные организации Министерства внутренних дел Российской Федерации и санаторно-курортные организации Федеральной службы войск национальной гвардии Российской Федерации сотрудникам органов внутренних дел Российской Федерации и отдельным категориям граждан Российской Федерации, уволенным со службы в органах внутренних дел, органах по контролю за оборотом наркотических средств и психотропных веществ.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Признать утратившими силу: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hyperlink r:id="rId12" w:anchor="/document/70116532/entry/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30 декабря 2011 г. N 1232 "О порядке оказания сотрудникам органов внутренних дел Российской Федерации, отдельным категориям граждан Российской Федерации, уволенных со службы в органах внутренних дел, и членам их семей медицинской помощи и их санаторно-курортного обеспечения" (Собрание законодательства Российской Федерации, 2012, N 3, ст. 432);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hyperlink r:id="rId13" w:anchor="/document/70224098/entry/118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 182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 </w:t>
      </w:r>
      <w:hyperlink r:id="rId14" w:anchor="/document/70224098/entry/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4 сентября 2012 г. N 882 "О внесении 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Федерации, 2012, N 37, ст. 5002).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Установить, что </w:t>
      </w:r>
      <w:hyperlink r:id="rId15" w:anchor="/document/12138461/entry/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31 декабря 2004 г. N 911 "О порядке оказания медицинской помощи, санаторно-курортного обеспечения и осуществления отдельных выплат некоторым категориям военнослужащих, сотрудников правоохранительных органов и членам их семей, а также отдельным категориям граждан, уволенных с военной службы" в отношении сотрудников органов внутренних дел Российской Федерации (далее - сотрудники), граждан Российской Федерации, уволенных со службы в органах внутренних дел с правом на пенсию и имеющих стаж службы в органах внутренних дел 20 лет и более (в том числе в льготном исчислении), членов их семей и лиц, находящихся на их иждивении, на которых распространяется действие настоящего постановления, не применяется.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Установить, что </w:t>
      </w:r>
      <w:hyperlink r:id="rId16" w:anchor="/document/70360100/entry/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10 апреля 2013 г. N 320 "О порядке предоставления бесплатных путевок в медицинские организации (санаторно-курортные организации) сотрудникам учреждений и органов уголовно-исполнительной системы, федеральной противопожарной службы Государственной противопожарной службы и таможенных органов Российской Федерации, а также отдельным категориям граждан Российской Федерации, уволенных со службы в указанных учреждениях и органах, органах по контролю за оборотом наркотических средств и психотропных веществ" в отношении граждан Российской Федерации, уволенных со службы в органах по контролю за оборотом наркотических средств и психотропных веществ с правом на пенсию и имеющих стаж службы (выслугу лет) 20 лет и более (в том числе в льготном исчислении), за исключением граждан, уволенных со службы в этих органах по основаниям, указанным в </w:t>
      </w:r>
      <w:hyperlink r:id="rId17" w:anchor="/document/12188106/entry/38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части 8 статьи 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Федерации", на которых распространяется действие настоящего постановления, не применяется.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Финансирование расходов, связанных с реализацией настоящего постановления, в части медицинского обеспечения и санаторно-курортного лечения в медицинских организациях Министерства внутренних дел Российской Федерации, осуществляется за счет бюджетных ассигнований, предусмотренных в федеральном бюджете Министерству внутренних дел Российской Федерации, а в медицинских организациях Федеральной службы войск национальной гвардии Российской Федерации - за счет бюджетных ассигнований, предусмотренных в федеральном бюджете Федеральной службе войск национальной гвардии Российской Федерации.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Финансирование расходов, связанных с реализацией настоящего постановления, в части возмещения затрат за оказанную сотрудникам медицинскую помощь в медицинских организациях государственной системы здравоохранения и муниципальной системы здравоохранения осуществляется за счет бюджетных ассигнований, предусмотренных в федеральном бюджете Министерству внутренних дел Российской Федерации.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6. Настоящее постановление вступает в силу со дня его </w:t>
      </w:r>
      <w:hyperlink r:id="rId18" w:anchor="/document/72130323/entry/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официального опубликования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9D35CE" w:rsidRPr="009D35CE" w:rsidTr="009D35CE">
        <w:tc>
          <w:tcPr>
            <w:tcW w:w="3300" w:type="pct"/>
            <w:vAlign w:val="bottom"/>
            <w:hideMark/>
          </w:tcPr>
          <w:p w:rsidR="009D35CE" w:rsidRPr="009D35CE" w:rsidRDefault="009D35CE" w:rsidP="009D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9D3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1650" w:type="pct"/>
            <w:vAlign w:val="bottom"/>
            <w:hideMark/>
          </w:tcPr>
          <w:p w:rsidR="009D35CE" w:rsidRPr="009D35CE" w:rsidRDefault="009D35CE" w:rsidP="009D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Медведев</w:t>
            </w:r>
          </w:p>
        </w:tc>
      </w:tr>
    </w:tbl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УТВЕРЖДЕНЫ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</w:r>
      <w:hyperlink r:id="rId19" w:anchor="/document/72130322/entry/0" w:history="1">
        <w:r w:rsidRPr="009D35CE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Правительства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от 15 декабря 2018 г. N 1563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Правила</w:t>
      </w: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медицинского обеспечения сотрудников органов внутренних дел Российской Федерации, отдельных категорий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в медицинских организациях Министерства внутренних дел Российской Федерации и медицинских организациях Федеральной службы войск национальной гвардии Российской Федерации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Настоящие Правила определяют порядок бесплатного оказания первичной медико-санитарной помощи, в том числе первичной доврачебной, первичной врачебной и первичной специализированной, а также специализированной, в том числе высокотехнологичной, медицинской помощи, изготовления и ремонта зубных протезов (за исключением протезов из драгоценных металлов и других дорогостоящих материалов), проведения медицинских обследований и медицинских освидетельствований, профилактических медицинских осмотров (далее - медицинская помощь), бесплатного обеспечения лекарственными препаратами для медицинского применения и медицинскими изделиями по назначению врача: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в медицинских организациях Министерства внутренних дел Российской Федерации: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сотрудников органов внутренних дел Российской Федерации (далее - сотрудники);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граждан Российской Федерации, уволенных со службы в органах внутренних дел Российской Федерации (далее - органы внутренних дел) с правом на пенсию и имеющих стаж службы в органах внутренних дел 20 лет и более (в том числе в льготном исчислении), за исключением граждан, уволенных со службы в органах внутренних дел по основаниям, указанным в </w:t>
      </w:r>
      <w:hyperlink r:id="rId20" w:anchor="/document/12188106/entry/38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части 8 статьи 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(далее - граждане, уволенные со службы в органах внутренних дел с правом на пенсию);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граждан Российской Федерации, уволенных со службы в органах по контролю за оборотом наркотических средств и психотропных веществ (далее - органы наркоконтроля) с правом на пенсию и имеющих стаж службы (выслугу лет) в органах наркоконтроля 20 лет и более (в том числе в льготном исчислении), за исключением лиц, уволенных со службы в органах наркоконтроля по основаниям, указанным в </w:t>
      </w:r>
      <w:hyperlink r:id="rId21" w:anchor="/document/12188106/entry/38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части 8 статьи 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Федерального закона "О социальных гарантиях сотрудникам некоторых федеральных органов исполнительной власти и </w:t>
      </w: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внесении изменений в отдельные законодательные акты Российской Федерации" (далее - граждане, уволенные со службы в органах наркоконтроля с правом на пенсию);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граждан Российской Федерации, уволенных со службы в органах внутренних дел и ставших инвалидами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 (далее - граждане, уволенные со службы в органах внутренних дел и ставшие инвалидами);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граждан Российской Федерации, уволенных со службы в органах наркоконтроля и ставших инвалидами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наркоконтроля (далее - граждане, уволенные со службы в органах наркоконтроля и ставшие инвалидами);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в медицинских организациях Федеральной службы войск национальной гвардии Российской Федерации: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сотрудников;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граждан, уволенных со службы в органах внутренних дел с правом на пенсию;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граждан, уволенных со службы в органах внутренних дел и ставших инвалидами.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Прикрепление сотрудников на медицинское обеспечение к медицинским организациям Министерства внутренних дел Российской Федерации, оказывающим медицинскую помощь в амбулаторных условиях, производится указанными медицинскими организациями по территориальному принципу по месту службы сотрудников на основании списков, составляемых подразделениями по работе с личным составом органов внутренних дел (далее - подразделения по работе с личным составом). Подразделения по работе с личным составом: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ежегодно, до 10 декабря текущего года, представляют в медицинские организации Министерства внутренних дел Российской Федерации, оказывающие медицинскую помощь в амбулаторных условиях, соответствующие списки сотрудников;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ежемесячно (по состоянию на последнее число истекшего месяца) направляют в медицинские организации Министерства внутренних дел Российской Федерации, оказывающие медицинскую помощь в амбулаторных условиях, сведения о сотрудниках, переведенных для дальнейшего прохождения службы в иной территориальный орган, подразделение или организацию Министерства внутренних дел Российской Федерации, об уволенных сотрудниках и сотрудниках, погибших (умерших), признанных в установленном порядке безвестно отсутствующими или объявленными умершими.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Прикрепление сотрудников к медицинским организациям Министерства внутренних дел Российской Федерации, оказывающим медицинскую помощь в амбулаторных условиях, осуществляется при предъявлении документа, удостоверяющего личность гражданина Российской Федерации на территории Российской Федерации (далее - паспорт гражданина Российской Федерации), и служебного удостоверения сотрудника.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Прикрепление указанных в </w:t>
      </w:r>
      <w:hyperlink r:id="rId22" w:anchor="/document/72130322/entry/1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граждан (за исключением сотрудников) на медицинское обеспечение к медицинским организациям Министерства внутренних дел Российской Федерации, оказывающим медицинскую помощь в амбулаторных условиях: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производится указанными медицинскими организациями по территориальному принципу по направлению пенсионных органов Министерства внутренних дел Российской Федерации (далее - пенсионные органы) по месту пенсионного обеспечения этих граждан;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осуществляется при предъявлении паспорта гражданина Российской Федерации, пенсионного удостоверения, выданного пенсионным органом, справки из пенсионного органа с указанием оснований увольнения со службы в органах внутренних дел (органах наркоконтроля) и стажа службы (выслуги лет) в органах внутренних дел (органах наркоконтроля), подтверждающей право на медицинское обеспечение в медицинских организациях Министерства внутренних дел Российской Федерации, а также иных установленных законодательством Российской Федерации документов, подтверждающих статус лица, прикрепляемого на медицинское обеспечение.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Медицинские организации Министерства внутренних дел Российской Федерации, оказывающие медицинскую помощь в амбулаторных условиях, ежегодно, до 1 марта текущего года, проводят перерегистрацию прикрепленных на медицинское обеспечение лиц, указанных в </w:t>
      </w:r>
      <w:hyperlink r:id="rId23" w:anchor="/document/72130322/entry/1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на основании документов, указанных в </w:t>
      </w:r>
      <w:hyperlink r:id="rId24" w:anchor="/document/72130322/entry/100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пунктах 2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25" w:anchor="/document/72130322/entry/1003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Обработка персональных данных лиц, указанных в </w:t>
      </w:r>
      <w:hyperlink r:id="rId26" w:anchor="/document/72130322/entry/100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осуществляется с соблюдением требований, установленных </w:t>
      </w:r>
      <w:hyperlink r:id="rId27" w:anchor="/document/12148567/entry/4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законодательством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Российской Федерации в области персональных данных.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 Направление указанных в </w:t>
      </w:r>
      <w:hyperlink r:id="rId28" w:anchor="/document/72130322/entry/1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 по медицинским показаниям в медицинские организации Министерства внутренних дел Российской Федерации, оказывающие медицинскую помощь в стационарных условиях, для оказания медицинской помощи в плановой форме осуществляется медицинскими организациями Министерства внутренних дел Российской Федерации, к которым они прикреплены на медицинское обеспечение. Очередность направления таких лиц определяется медицинскими организациями Министерства внутренних дел Российской Федерации, оказывающими медицинскую помощь в стационарных условиях, в соответствии с медицинскими показаниями.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Основанием для приема указанного в </w:t>
      </w:r>
      <w:hyperlink r:id="rId29" w:anchor="/document/72130322/entry/1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лица медицинской организацией Министерства внутренних дел Российской Федерации, оказывающей медицинскую помощь в стационарных условиях, является представление таким лицом заверенного гербовой печатью медицинской организации Министерства внутренних дел Российской Федерации, к которой он прикреплен на медицинское обеспечение, направления на госпитализацию с указанными в таком направлении паспортными данными направляемого лица, целью направления в медицинскую организацию Министерства внутренних дел Российской Федерации, оказывающую медицинскую помощь в стационарных условиях, а также паспорта гражданина Российской Федерации и служебного удостоверения сотрудника (пенсионного удостоверения, выданного пенсионным органом).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 Направление указанных в </w:t>
      </w:r>
      <w:hyperlink r:id="rId30" w:anchor="/document/72130322/entry/101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"б"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 по медицинским показаниям в медицинские организации Федеральной службы войск национальной гвардии Российской Федерации, оказывающие медицинскую помощь в стационарных условиях, для оказания медицинской помощи в плановой форме осуществляется медицинскими организациями Министерства внутренних дел Российской Федерации, к которым они прикреплены на медицинское обеспечение, по письменному согласованию с медицинскими организациями Федеральной службы войск национальной гвардии Российской Федерации. Очередность направления таких лиц определяется медицинскими организациями Федеральной службы войск национальной гвардии Российской Федерации в соответствии с медицинскими показаниями.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Основанием для приема указанного в </w:t>
      </w:r>
      <w:hyperlink r:id="rId31" w:anchor="/document/72130322/entry/101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"б"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лица медицинской организацией Федеральной службы войск национальной гвардии Российской Федерации для оказания медицинской помощи в плановой форме является представление таким лицом заверенного гербовой печатью медицинской организации Министерства внутренних дел Российской Федерации, к которой он прикреплен на медицинское обеспечение, направления на госпитализацию с указанными в таком направлении паспортными данными направляемого лица, целью направления в медицинскую организацию Федеральной службы войск национальной гвардии Российской Федерации, информации о согласовании направления указанного лица на госпитализацию медицинской организацией Федеральной службы войск национальной гвардии Российской Федерации, а также паспорта гражданина Российской Федерации и служебного удостоверения сотрудника (пенсионного удостоверения, выданного пенсионным органом).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8. Лекарственные препараты для медицинского применения и медицинские изделия лицам, указанным в </w:t>
      </w:r>
      <w:hyperlink r:id="rId32" w:anchor="/document/72130322/entry/1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при оказании медицинской помощи в амбулаторных условиях отпускаются бесплатно аптечными организациями Министерства внутренних дел Российской Федерации либо медицинскими организациями Министерства внутренних дел Российской Федерации, к которым они прикреплены на медицинское обеспечение (в которых получают первичную медико-санитарную помощь), по рецептам на лекарственные препараты и медицинские изделия, выданным врачами медицинских организаций Министерства внутренних дел Российской Федерации.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9. При оказании лицам, указанным в </w:t>
      </w:r>
      <w:hyperlink r:id="rId33" w:anchor="/document/72130322/entry/100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медицинской помощи в медицинских организациях Министерства внутренних дел Российской Федерации или медицинских организациях Федеральной службы войск национальной гвардии Российской Федерации в стационарных условиях оказание медицинских услуг, назначение и применение лекарственных препаратов для медицинского применения, а также обеспечение медицинскими изделиями осуществляются бесплатно.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УТВЕРЖДЕНЫ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</w:r>
      <w:hyperlink r:id="rId34" w:anchor="/document/72130322/entry/0" w:history="1">
        <w:r w:rsidRPr="009D35CE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Правительства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от 15 декабря 2018 г. N 1563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Правила</w:t>
      </w: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оказания медицинской помощи сотрудникам органов внутренних дел Российской Федерации в медицинских организациях государственной системы здравоохранения и муниципальной системы здравоохранения, за исключением медицинских организаций Министерства внутренних дел Российской Федерации и медицинских организаций Федеральной службы войск национальной гвардии Российской Федерации, и возмещения расходов указанным организациям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1. Настоящие Правила определяют порядок оказания медицинской помощи в медицинских организациях государственной системы здравоохранения и муниципальной системы здравоохранения (далее - медицинские организации), за исключением медицинских организаций Министерства внутренних дел Российской Федерации и медицинских организаций Федеральной службы войск национальной гвардии Российской Федерации, сотрудникам органов внутренних дел Российской Федерации (далее - сотрудники) при отсутствии по их месту службы, месту жительства или иному месту нахождения медицинских </w:t>
      </w: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организаций Министерства внутренних дел Российской Федерации или медицинских организаций Федеральной службы войск национальной гвардии Российской Федерации либо при отсутствии в них отделений соответствующего профиля, специалистов или специального медицинского оборудования и возмещения расходов медицинским организациям.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Медицинские организации оказывают сотрудникам первичную медико-санитарную помощь, в том числе первичную доврачебную, первичную врачебную и первичную специализированную, а также специализированную, в том числе высокотехнологичную, медицинскую помощь, скорую, в том числе скорую специализированную, медицинскую помощь.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Медико-санитарная часть Министерства внутренних дел Российской Федерации по субъекту Российской Федерации (далее - медико-санитарная часть) в соответствии с заключенным между медико-санитарной частью и медицинской организацией договором об оказании медицинской помощи сотрудникам органов внутренних дел Российской Федерации медицинской организацией, примерная форма которого приведена согласно </w:t>
      </w:r>
      <w:hyperlink r:id="rId35" w:anchor="/document/72130322/entry/2100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приложению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(далее - договор), возмещает расходы медицинским организациям, связанные с оказанием первичной медико-санитарной помощи, в том числе первичной доврачебной, первичной врачебной и первичной специализированной, а также специализированной, в том числе высокотехнологичной, медицинской помощи, включенных в базовую программу обязательного медицинского страхования (далее - медицинская помощь), сотрудникам, которые проходят службу (проживают) в этом субъекте Российской Федерации, по тарифам на оплату медицинской помощи по обязательному медицинскому страхованию, действующим на территории соответствующего субъекта Российской Федерации в период оказания медицинской помощи, а также с изготовлением и ремонтом зубных протезов сотрудникам (за исключением протезов из драгоценных металлов и других дорогостоящих материалов) по ценам (тарифам) на медицинские услуги, определенным в порядке, установленном органами, осуществляющими функции и полномочия учредителей медицинских организаций.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Направление сотрудников для оказания медицинской помощи в плановой форме в медицинские организации осуществляется: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медико-санитарной частью, осуществляющей медицинское обеспечение прикрепленных к ней сотрудников, заключившей договор;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иной медицинской организацией Министерства внутренних дел Российской Федерации, оказывающей медицинскую помощь в амбулаторных условиях и осуществляющей медицинское обеспечение прикрепленных к ней сотрудников (далее - иная медицинская организация Министерства внутренних дел Российской Федерации), по согласованию с соответствующей медико-санитарной частью, заключившей договор.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Медицинская организация в течение 5 рабочих дней после оказания сотруднику медицинской помощи в стационарных или амбулаторных условиях оформляет выписку из медицинской карты стационарного больного (медицинской карты пациента, получающего медицинскую помощь в амбулаторных условиях) с указанием диагноза, счет-фактуру в связи с оказанием медицинской помощи сотруднику и направляет такие документы в соответствующую медико-санитарную часть, с которой заключен договор. Указанные документы представляются 1 раз в месяц, не позднее 20-го числа, в отношении всех прошедших лечение в этот период сотрудников.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6. Возмещение медицинским организациям расходов, связанных с оказанием сотрудникам скорой, в том числе скорой специализированной, медицинской помощи, первичной медико-санитарной помощи и специализированной медицинской помощи при заболеваниях, не включенных в базовую программу обязательного медицинского страхования (заболевания, </w:t>
      </w: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веществ), и высокотехнологичной медицинской помощи, не включенной в базовую программу обязательного медицинского страхования, не производится.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 Медицинская помощь в экстренной или неотложной форме оказывается сотрудникам безотлагательно. Возмещение медико-санитарной частью расходов, связанных с оказанием медицинской помощи в экстренной или неотложной форме сотрудникам (в том числе находящимся вне постоянного места жительства в связи с отпуском, командировкой и в иных случаях) медицинской организацией, с которой не заключен договор, осуществляется на основании документов, указанных в </w:t>
      </w:r>
      <w:hyperlink r:id="rId36" w:anchor="/document/72130322/entry/1005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 5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представляемых медицинской организацией в медико-санитарную часть соответствующего субъекта Российской Федерации, на территории которого проходят службу такие сотрудники.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8. Медико-санитарная часть, получившая документы, предусмотренные </w:t>
      </w:r>
      <w:hyperlink r:id="rId37" w:anchor="/document/72130322/entry/1005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 5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осуществляет их проверку и при отсутствии претензий по представленным документам в 20-дневный срок их оплачивает.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9. Обмен данными между медицинскими организациями и медико-санитарными частями при возмещении расходов, связанных с оказанием сотрудникам медицинской помощи, а также обработка их персональных данных производятся с соблюдением требований, установленных законодательством Российской Федерации в области персональных данных, и соблюдением врачебной тайны.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10. Споры, связанные с оказанием медицинской помощи сотрудникам или несвоевременной оплатой счетов-фактур за фактически оказанную медицинскую помощь сотрудникам, разрешаются между медицинской организацией и медико-санитарной частью в соответствии с законодательством Российской Федерации.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Приложение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к </w:t>
      </w:r>
      <w:hyperlink r:id="rId38" w:anchor="/document/72130322/entry/2000" w:history="1">
        <w:r w:rsidRPr="009D35CE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u w:val="single"/>
            <w:lang w:eastAsia="ru-RU"/>
          </w:rPr>
          <w:t>Правилам</w:t>
        </w:r>
      </w:hyperlink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оказания медицинской помощи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сотрудникам органов внутренних дел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 в медицинских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организациях государственной системы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здравоохранения и муниципальной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системы здравоохранения, за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исключением медицинских организаций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Министерства внутренних дел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 и медицинских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организаций Федеральной службы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войск национальной гвардии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Федерации, и возмещения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расходов указанным организациям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 xml:space="preserve">                        ПРИМЕРНАЯ ФОРМА ДОГОВОРА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 xml:space="preserve">               об оказании медицинской помощи сотрудникам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 xml:space="preserve">              органов внутренних дел Российской Федерации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 xml:space="preserve">            медицинской организацией государственной системы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t xml:space="preserve">        здравоохранения или муниципальной системы здравоохранения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"___" ____________ 20__ г.                            N _________________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(медико-санитарная часть Министерства внутренних дел Российской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Федерации по субъекту Российской Федерации)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 лице _________________________________________________________________,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(должность, фамилия, имя, отчество (при наличии)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lastRenderedPageBreak/>
        <w:t>именуемого   в   дальнейшем   Заказчиком,   действующего   на   основании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________________________________________________________________________,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 одной стороны, и ______________________________________________________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   (наименование медицинской организации государственной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     системы здравоохранения или муниципальной системы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                     здравоохранения)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 лице _________________________________________________________________,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(должность, фамилия, имя, отчество (при наличии)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именуемого   в   дальнейшем   Исполнителем,   действующего  на  основании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________________________________________________________________________,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 другой стороны, заключили договор о нижеследующем.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1. Настоящий договор предусматривает оказание Исполнителем первичной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медико-санитарной помощи, в том числе  первичной  доврачебной,  первичной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врачебной и первичной специализированной, а также  специализированной,  в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том числе высокотехнологичной, медицинской помощи, включенной  в  базовую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программу обязательного медицинского  страхования  (далее  -  медицинская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помощь),  по  тарифам  на  оплату  медицинской  помощи  по  обязательному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медицинскому  страхованию,  действующим  на  территории  соответствующего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субъекта Российской Федерации в период  оказания  медицинской   помощи, а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также изготовление и ремонт зубных протезов (за исключением  протезов  из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драгоценных  металлов  и  других  дорогостоящих  материалов)     по ценам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(тарифам) на медицинские услуги, определенным  в  порядке,  установленном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органами, осуществляющими функции и полномочия  учредителей,  сотрудникам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органов внутренних дел Российской  Федерации  (далее  -   сотрудники) при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отсутствии по их месту службы, месту жительства  (проживания)  или  иному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месту нахождения  медицинских  организаций  Министерства   внутренних дел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Российской Федерации или медицинских организаций Федеральной службы войск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национальной гвардии Российской  Федерации  либо  при  отсутствии   в них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отделений  соответствующего  профиля,   специалистов   или   специального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медицинского оборудования.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Исполнитель  берет  на  себя  обязательство  обеспечивать   оказание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сотрудникам  медицинской  помощи,  а  Заказчик  -  возмещать  Исполнителю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расходы, связанные с оказанием медицинской помощи сотрудникам.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2.  Основанием  для  приема  Исполнителем  сотрудника  для  оказания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медицинской помощи в плановой форме  является  представление  сотрудником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выданного  Заказчиком   (иной   медицинской   организацией   Министерства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внутренних дел Российской Федерации,  оказывающей  медицинскую   помощь в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амбулаторных   условиях   и   осуществляющей   медицинское    обеспечение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прикрепленных к ней сотрудников (далее  -  иная  медицинская  организация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Министерства  внутренних  дел  Российской   Федерации)     направления (с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указанием в таком направлении паспортных данных направляемого лица,  цели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направления к Исполнителю, наименования Заказчика), заверенного  гербовой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печатью Заказчика (иной медицинской организацией Министерства  внутренних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дел Российской Федерации, подтвержденного гербовой печатью Заказчика),  а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также документа, удостоверяющего личность гражданина Российской Федерации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на территории Российской Федерации (далее - паспорт гражданина Российской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Федерации).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При наличии медицинских показаний для оказания медицинской помощи  в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экстренной или неотложной форме  сотрудник  немедленно  госпитализируется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Исполнителем с информированием о  госпитализации  Заказчика,   который не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позднее 5 рабочих дней с момента получения  такой  информации  направляет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Исполнителю заверенный гербовой печатью  Заказчика  документ,  содержащий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наименование Заказчика и паспортные данные сотрудника.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3. Исполнитель: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обеспечивает оказание сотрудникам медицинской помощи;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ведет персональный учет оказанных сотрудникам  медицинских   услуг 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представляет Заказчику сведения об объеме и стоимости этих услуг.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4. Заказчик: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обеспечивает представление Исполнителю документов,  необходимых  для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оказания сотрудникам медицинской помощи;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своевременно   оплачивает    Исполнителю    оказанные    сотрудникам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медицинские услуги в порядке, предусмотренном настоящим договором.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5.   Медицинская   помощь,   оказанная   сотрудникам   Исполнителем,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оплачивается  Заказчиком  по  тарифам  на  оплату   медицинской   помощи,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lastRenderedPageBreak/>
        <w:t xml:space="preserve">определенным     в     соответствии    с     </w:t>
      </w:r>
      <w:hyperlink r:id="rId39" w:anchor="/document/72130322/entry/21001" w:history="1">
        <w:r w:rsidRPr="009D35CE">
          <w:rPr>
            <w:rFonts w:ascii="Courier New" w:eastAsia="Times New Roman" w:hAnsi="Courier New" w:cs="Courier New"/>
            <w:color w:val="3272C0"/>
            <w:sz w:val="20"/>
            <w:szCs w:val="20"/>
            <w:u w:val="single"/>
            <w:lang w:eastAsia="ru-RU"/>
          </w:rPr>
          <w:t>пунктом    1</w:t>
        </w:r>
      </w:hyperlink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настоящего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договора           и         действующим          на           территории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(наименование субъекта Российской Федерации)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 период оказания такой медицинской помощи.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Изготовление и ремонт Исполнителем зубных протезов  (за  исключением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протезов из  драгоценных  металлов  и  других  дорогостоящих  материалов)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сотрудникам оплачиваются Заказчиком по  ценам  (тарифам)  на  медицинские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услуги, определенным в порядке, установленном  органами,  осуществляющими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функции и полномочия учредителей.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6. Исполнитель в течение 5 рабочих дней после  оказания  медицинской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помощи в стационарных  или  амбулаторных  условиях  сотруднику  оформляет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выписку из медицинской карты стационарного  больного  (медицинской  карты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пациента, получающего  медицинскую  помощь  в  амбулаторных   условиях) с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указанием диагноза, счет-фактуру в связи с оказанием  медицинской  помощи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сотруднику и направляет такие документы Заказчику.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7.  Заказчик  осуществляет  проверку  поступивших   от   Исполнителя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документов, указанных в </w:t>
      </w:r>
      <w:hyperlink r:id="rId40" w:anchor="/document/72130322/entry/21006" w:history="1">
        <w:r w:rsidRPr="009D35CE">
          <w:rPr>
            <w:rFonts w:ascii="Courier New" w:eastAsia="Times New Roman" w:hAnsi="Courier New" w:cs="Courier New"/>
            <w:color w:val="3272C0"/>
            <w:sz w:val="20"/>
            <w:szCs w:val="20"/>
            <w:u w:val="single"/>
            <w:lang w:eastAsia="ru-RU"/>
          </w:rPr>
          <w:t>пункте 6</w:t>
        </w:r>
      </w:hyperlink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настоящего договора,  и  при  отсутствии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претензий в 20-дневный срок оплачивает оказанные Исполнителем услуги.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8. Все споры,  вытекающие  из  настоящего  договора,   разрешаются в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соответствии с законодательством Российской Федерации.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9. Настоящий договор заключается  сроком  на  1  календарный   год и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вступает в силу с даты его подписания сторонами.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10. Если ни одна из  сторон  не  заявит  о  прекращении  (изменении)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настоящего договора за 1 месяц до окончания срока его  действия,  договор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автоматически продлевается на следующий календарный год.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11. Настоящий договор может  быть  досрочно  расторгнут  в  случаях,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предусмотренных законодательством Российской Федерации.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12. Настоящий договор составлен в 2 экземплярах, имеющих  одинаковую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юридическую силу.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13. Все изменения,  вносимые  в  настоящий  договор,   совершаются в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письменной форме и подписываются уполномоченными на это лицами.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  Адреса сторон и банковские реквизиты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Заказчик:                           Исполнитель: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   _____________________________________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(подпись)                             (подпись)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"___" _______________20__ г.        "___" _______________20__ г.</w:t>
      </w:r>
    </w:p>
    <w:p w:rsidR="009D35CE" w:rsidRPr="009D35CE" w:rsidRDefault="009D35CE" w:rsidP="009D3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9D35C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М.П.                                М.П.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УТВЕРЖДЕНЫ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</w:r>
      <w:hyperlink r:id="rId41" w:anchor="/document/72130322/entry/0" w:history="1">
        <w:r w:rsidRPr="009D35CE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Правительства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от 15 декабря 2018 г. N 1563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Правила</w:t>
      </w: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 xml:space="preserve">медицинского обеспечения членов семей сотрудников органов внутренних дел Российской Федерации, отдельных категорий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и лиц, находящихся на иждивении сотрудников органов внутренних дел, отдельных категорий граждан Российской Федерации, уволенных со службы в органах внутренних дел, органах по контролю за оборотом наркотических средств и психотропных веществ, в медицинских организациях Министерства внутренних дел Российской </w:t>
      </w: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lastRenderedPageBreak/>
        <w:t>Федерации и медицинских организациях Федеральной службы войск национальной гвардии Российской Федерации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Настоящие Правила определяют порядок медицинского обеспечения: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в медицинских организациях Министерства внутренних дел Российской Федерации: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сотрудника органов внутренних дел Российской Федерации (далее - сотрудник) и лиц, находящихся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гражданина Российской Федерации, уволенного со службы в органах внутренних дел Российской Федерации (далее - органы внутренних дел) с правом на пенсию и имеющего стаж службы в органах внутренних дел 20 лет и более (в том числе в льготном исчислении), за исключением граждан, уволенных со службы в органах внутренних дел по основаниям, указанным в </w:t>
      </w:r>
      <w:hyperlink r:id="rId42" w:anchor="/document/12188106/entry/38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части 8 статьи 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(далее - гражданин, уволенный со службы в органах внутренних дел с правом на пенсию), и лиц, находящихся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гражданина Российской Федерации, уволенного со службы в органах по контролю за оборотом наркотических средств и психотропных веществ (далее - органы наркоконтроля) с правом на пенсию и имеющего стаж службы (выслугу лет) в органах наркоконтроля 20 лет и более (в том числе в льготном исчислении), за исключением граждан, уволенных со службы в органах наркоконтроля по основаниям, указанным в </w:t>
      </w:r>
      <w:hyperlink r:id="rId43" w:anchor="/document/12188106/entry/38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части 8 статьи 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(далее - гражданин, уволенный со службы в органах наркоконтроля с правом на пенсию), и лиц, находящихся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сотрудника, погибшего (умершего)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 (далее - погибший (умерший) сотрудник), и лиц, находившихся на иждивении указанного сотрудника;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сотрудника органов наркоконтроля, погибшего (умершего)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наркоконтроля (далее - погибший (умерший) сотрудник органов наркоконтроля), и лиц, находившихся на иждивении указанного сотрудника;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гражданина, уволенного со службы в органах внутренних дел с правом на пенсию, и умершего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дел, до истечения одного года после увольнения его со службы в органах внутренних дел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 (далее - гражданин, уволенный со службы в органах внутренних дел с правом на пенсию и умерший до истечения одного года после его увольнения со службы в органах внутренних дел), и лиц, находившихся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членов семьи гражданина, уволенного со службы в органах наркоконтроля с правом на пенсию и умершего вследствие увечья или иного повреждения здоровья, полученных в связи с </w:t>
      </w: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выполнением служебных обязанностей, либо вследствие заболевания, полученного в период прохождения службы в органах наркоконтроля, до истечения одного года после увольнения его со службы в органах наркоконтроля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наркоконтроля (далее - гражданин, уволенный со службы в органах наркоконтроля с правом на пенсию и умерший до истечения одного года после его увольнения со службы в органах наркоконтроля), и лиц, находившихся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в медицинских организациях Федеральной службы войск национальной гвардии Российской Федерации: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сотрудника и лиц, находящихся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гражданина, уволенного со службы в органах внутренних дел с правом на пенсию, и лиц, находящихся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погибшего (умершего) сотрудника и лиц, находившихся на его иждивении;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членов семьи гражданина, уволенного со службы в органах внутренних дел с правом на пенсию и умершего до истечения одного года после его увольнения со службы в органах внутренних дел, и лиц, находившихся на его иждивении.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Медицинское обеспечение указанным в </w:t>
      </w:r>
      <w:hyperlink r:id="rId44" w:anchor="/document/72130322/entry/300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лицам в медицинских организациях Министерства внутренних дел Российской Федерации или медицинских организациях Федеральной службы войск национальной гвардии Российской Федерации предоставляется в объеме медицинской помощи, оказываемой в рамках базовой программы обязательного медицинского страхования и в установленных </w:t>
      </w:r>
      <w:hyperlink r:id="rId45" w:anchor="/document/12180688/entry/0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законодательством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Российской Федерации об обязательном медицинском страховании случаях.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Прикрепление указанных в </w:t>
      </w:r>
      <w:hyperlink r:id="rId46" w:anchor="/document/72130322/entry/3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 на медицинское обеспечение к медицинским организациям Министерства внутренних дел Российской Федерации, оказывающим медицинскую помощь в амбулаторных условиях, осуществляется по территориальному принципу на основании документов, подтверждающих статус таких лиц (справок подразделений по работе с личным составом органов внутренних дел и пенсионных органов Министерства внутренних дел Российской Федерации о принадлежности к семье сотрудника, 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пенсию, погибшего (умершего) сотрудника, погибшего (умершего) сотрудника органов наркоконтроля, гражданина, уволенного со службы в органах внутренних дел с правом на пенсию и умершего до истечения одного года после его увольнения со службы в органах внутренних дел, гражданина, уволенного со службы в органах наркоконтроля с правом на пенсию и умершего до истечения одного года после его увольнения со службы в органах наркоконтроля, для граждан, находящихся (находившихся) на иждивении, - установленных законодательством Российской Федерации документов, подтверждающих факт нахождения лица на иждивении), и документа, удостоверяющего личность гражданина Российской Федерации на территории Российской Федерации (далее - паспорт гражданина Российской Федерации).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Медицинские организации Министерства внутренних дел Российской Федерации, оказывающие медицинскую помощь в амбулаторных условиях, ежегодно, до 1 марта текущего года, проводят перерегистрацию прикрепленных на медицинское обеспечение лиц, указанных в </w:t>
      </w:r>
      <w:hyperlink r:id="rId47" w:anchor="/document/72130322/entry/3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на основании представленных ими документов, указанных в </w:t>
      </w:r>
      <w:hyperlink r:id="rId48" w:anchor="/document/72130322/entry/3003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абзаце первом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пункта.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4. Обработка персональных данных лиц, указанных в </w:t>
      </w:r>
      <w:hyperlink r:id="rId49" w:anchor="/document/72130322/entry/300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осуществляется с соблюдением требований, установленных законодательством Российской Федерации в области персональных данных.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Направление указанных в </w:t>
      </w:r>
      <w:hyperlink r:id="rId50" w:anchor="/document/72130322/entry/3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 по медицинским показаниям в ближайшие к месту их проживания медицинские организации Министерства внутренних дел Российской Федерации, оказывающие медицинскую помощь в стационарных условиях, для оказания медицинской помощи в плановой форме осуществляется медицинскими организациями Министерства внутренних дел Российской Федерации, к которым они прикреплены на медицинское обеспечение. Очередность направления указанных лиц определяется медицинскими организациями Министерства внутренних дел Российской Федерации, оказывающими медицинскую помощь в стационарных условиях, в соответствии с медицинскими показаниями.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Основанием для приема указанного в </w:t>
      </w:r>
      <w:hyperlink r:id="rId51" w:anchor="/document/72130322/entry/301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лица медицинской организацией Министерства внутренних дел Российской Федерации, оказывающей медицинскую помощь в стационарных условиях, является представление таким лицом заверенного гербовой печатью медицинской организации Министерства внутренних дел Российской Федерации, к которой он прикреплен на медицинское обеспечение, направления на госпитализацию с указанными в таком направлении паспортными данными и сведениями о статусе (член семьи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пенсию, погибшего (умершего) сотрудника, погибшего (умершего) сотрудника органов наркоконтроля, гражданина, уволенного со службы в органах внутренних дел с правом на пенсию и умершего до истечения одного года после его увольнения со службы в органах внутренних дел, гражданина, уволенного со службы в органах наркоконтроля с правом на пенсию и умершего до истечения одного года после его увольнения со службы в органах наркоконтроля), лицо, находящееся (находившееся) на иждивении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пенсию, погибшего (умершего) сотрудника, погибшего (умершего) сотрудника органов наркоконтроля, гражданина, уволенного со службы в органах внутренних дел с правом на пенсию и умершего до истечения одного года после его увольнения со службы в органах внутренних дел, гражданина, уволенного со службы в органах наркоконтроля с правом на пенсию и умершего до истечения одного года после его увольнения со службы в органах наркоконтроля) направляемого лица, целью направления в медицинскую организацию Министерства внутренних дел Российской Федерации, оказывающую медицинскую помощь в стационарных условиях, и паспорта гражданина Российской Федерации.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 Направление указанных в </w:t>
      </w:r>
      <w:hyperlink r:id="rId52" w:anchor="/document/72130322/entry/301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"б"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 лиц по медицинским показаниям в ближайшие к месту их проживания медицинские организации Федеральной службы войск национальной гвардии Российской Федерации, оказывающие медицинскую помощь в стационарных условиях, для оказания медицинской помощи в плановой форме осуществляется медицинскими организациями Министерства внутренних дел Российской Федерации, к которым они прикреплены на медицинское обеспечение, по согласованию в письменной форме с медицинскими организациями Федеральной службы войск национальной гвардии Российской Федерации. Очередность направления таких лиц определяется медицинскими организациями Федеральной службы войск национальной гвардии Российской Федерации в соответствии с медицинскими показаниями направляемых лиц.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Основанием для приема указанного в </w:t>
      </w:r>
      <w:hyperlink r:id="rId53" w:anchor="/document/72130322/entry/301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"б" пункта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настоящих Правил лица медицинской организацией Федеральной службы войск национальной гвардии Российской Федерации, оказывающей медицинскую помощь в стационарных условиях, является представление им заверенного гербовой печатью медицинской организации Министерства </w:t>
      </w: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внутренних дел Российской Федерации, к которой он прикреплен на медицинское обеспечение, направления на госпитализацию с указанными в таком направлении паспортными данными и сведениями о статусе (член семьи сотрудника (гражданина, уволенного со службы в органах внутренних дел с правом на пенсию, погибшего (умершего) сотрудника, гражданина, уволенного со службы в органах внутренних дел с правом на пенсию и умершего до истечения одного года после его увольнения со службы в органах внутренних дел), лицо, находящееся (находившееся) на иждивении сотрудника (гражданина, уволенного со службы в органах внутренних дел с правом на пенсию, погибшего (умершего) сотрудника, гражданина, уволенного со службы в органах внутренних дел с правом на пенсию и умершего до истечения одного года после его увольнения со службы в органах внутренних дел) направляемого лица, целью направления в медицинскую организацию Федеральной службы войск национальной гвардии Российской Федерации и паспорта гражданина Российской Федерации.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 При оказании лицам, указанным в </w:t>
      </w:r>
      <w:hyperlink r:id="rId54" w:anchor="/document/72130322/entry/300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 1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медицинской помощи в медицинских организациях Министерства внутренних дел Российской Федерации или медицинских организациях Федеральной службы войск национальной гвардии Российской Федерации в стационарных условиях оказание медицинских услуг, назначение и применение лекарственных препаратов для медицинского применения, а также обеспечение медицинскими изделиями осуществляются бесплатно в соответствии со стандартами медицинской помощи.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УТВЕРЖДЕНЫ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</w:r>
      <w:hyperlink r:id="rId55" w:anchor="/document/72130322/entry/0" w:history="1">
        <w:r w:rsidRPr="009D35CE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Правительства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</w:t>
      </w:r>
      <w:r w:rsidRPr="009D35C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от 15 декабря 2018 г. N 1563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Правила</w:t>
      </w:r>
      <w:r w:rsidRPr="009D35C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предоставления путевок в санаторно-курортные организации Министерства внутренних дел Российской Федерации и санаторно-курортные организации Федеральной службы войск национальной гвардии Российской Федерации сотрудникам органов внутренних дел Российской Федерации и отдельным категориям граждан Российской Федерации, уволенным со службы в органах внутренних дел, органах по контролю за оборотом наркотических средств и психотропных веществ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Настоящие Правила определяют порядок предоставления путевок сотрудникам органов внутренних дел Российской Федерации (далее - сотрудники), гражданам Российской Федерации, уволенным со службы в органах внутренних дел Российской Федерации (далее - органы внутренних дел) с правом на пенсию и имеющим стаж службы в органах внутренних дел 20 лет и более (в том числе в льготном исчислении), за исключением лиц, уволенных со службы в органах внутренних дел по основаниям, указанным в </w:t>
      </w:r>
      <w:hyperlink r:id="rId56" w:anchor="/document/12188106/entry/38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части 8 статьи 3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(далее - граждане, уволенные со службы в органах внутренних дел с правом на пенсию), гражданам Российской Федерации, уволенным со службы в органах по контролю за оборотом наркотических средств и психотропных веществ (далее - органы наркоконтроля) с правом на пенсию и имеющим стаж службы (выслугу лет) в органах наркоконтроля 20 лет и более (в том числе в льготном исчислении), за исключением граждан, уволенных со службы в органах наркоконтроля по основаниям, указанным в части 8 статьи 3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(далее - </w:t>
      </w: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граждане, уволенные со службы в органах наркоконтроля с правом на пенсию), подлежащим направлению на долечивание (реабилитацию) в санаторно-курортных организациях Министерства внутренних дел Российской Федерации и в санаторно-курортных организациях Федеральной службы войск национальной гвардии Российской Федерации непосредственно после лечения в стационарных условиях (далее - долечивание (реабилитация) в медицинских организациях Министерства внутренних дел Российской Федерации, медицинских организациях Федеральной службы войск национальной гвардии Российской Федерации или иных медицинских организациях государственной системы здравоохранения и муниципальной системы здравоохранения (далее - медицинские организации).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На долечивание (реабилитацию) направляются: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в санаторно-курортные организации Министерства внутренних дел Российской Федерации - сотрудники, граждане, уволенные со службы в органах внутренних дел с правом на пенсию, граждане, уволенные со службы в органах наркоконтроля с правом на пенсию;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в санаторно-курортные организации Федеральной службы войск национальной гвардии Российской Федерации - сотрудники, граждане, уволенные со службы в органах внутренних дел с правом на пенсию.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Путевки на долечивание (реабилитацию) предоставляются бесплатно в соответствии с заключением врачебной комиссии (военно-врачебной комиссии) медицинской организации о необходимости направления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пенсию) на долечивание (реабилитацию) (далее - заключение врачебной комиссии (военно-врачебной комиссии).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Медицинская организация Министерства внутренних дел Российской Федерации или медицинская организация Федеральной службы войск национальной гвардии Российской Федерации по месту лечения или прикрепления на медицинское обеспечение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пенсию) на основании заключения врачебной комиссии (военно-врачебной комиссии) направляет в подразделение Министерства внутренних дел Российской Федерации, выполняющее функции головного подразделения в области медицинского обеспечения и санаторно-курортного лечения, запрос о предоставлении путевки с приложением копии заключения врачебной комиссии (военно-врачебной комиссии) и выписки из медицинской карты стационарного больного.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Подразделение Министерства внутренних дел Российской Федерации, указанное в </w:t>
      </w:r>
      <w:hyperlink r:id="rId57" w:anchor="/document/72130322/entry/4004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 4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на основании представленных документов направляет в соответствии с профилем заболевания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пенсию) именную путевку в санаторно-курортную организацию Министерства внутренних дел Российской Федерации для лиц, указанных в </w:t>
      </w:r>
      <w:hyperlink r:id="rId58" w:anchor="/document/72130322/entry/4021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"а" пункта 2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или по согласованию с Федеральной службой войск национальной гвардии Российской Федерации в санаторно-курортную организацию Федеральной службы войск национальной гвардии Российской Федерации для лиц, указанных в </w:t>
      </w:r>
      <w:hyperlink r:id="rId59" w:anchor="/document/72130322/entry/4022" w:history="1">
        <w:r w:rsidRPr="009D35CE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подпункте "б" пункта 2</w:t>
        </w:r>
      </w:hyperlink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и информирует медицинскую организацию Министерства внутренних дел Российской Федерации или медицинскую организацию Федеральной службы войск национальной гвардии Российской Федерации, направившую запрос о предоставлении путевки сотруднику (гражданину, уволенному со службы в органах внутренних дел с правом на пенсию, гражданину, уволенному со службы в органах наркоконтроля с правом на пенсию), с указанием места и даты начала проведения долечивания (реабилитации) в санаторно-курортной организации.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6. Продолжительность долечивания (реабилитации)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пенсию), а также перечень показаний для долечивания (реабилитации)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пенсию) определяются в соответствии с нормативными правовыми актами, утверждаемыми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 w:rsidR="009D35CE" w:rsidRPr="009D35CE" w:rsidRDefault="009D35CE" w:rsidP="009D35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D35C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 Порядок получения сотрудником (гражданином, уволенным со службы в органах внутренних дел с правом на пенсию, гражданином, уволенным со службы в органах наркоконтроля с правом на пенсию) и оформления путевок на долечивание (реабилитацию) сотрудника (гражданина, уволенного со службы в органах внутренних дел с правом на пенсию, гражданина, уволенного со службы в органах наркоконтроля с правом на пенсию) в санаторно-курортные организации Министерства внутренних дел Российской Федерации или санаторно-курортные организации Федеральной службы войск национальной гвардии Российской Федерации определяется Министерством внутренних дел Российской Федерации по согласованию с Федеральной службой войск национальной гвардии Российской Федерации.</w:t>
      </w:r>
    </w:p>
    <w:p w:rsidR="00140C0B" w:rsidRDefault="00140C0B">
      <w:bookmarkStart w:id="0" w:name="_GoBack"/>
      <w:bookmarkEnd w:id="0"/>
    </w:p>
    <w:sectPr w:rsidR="00140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81"/>
    <w:rsid w:val="00140C0B"/>
    <w:rsid w:val="005C6581"/>
    <w:rsid w:val="009D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C801E4-80E3-4901-8AC1-EA9241C8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4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4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1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8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66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7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3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9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9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7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3474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56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7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8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8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31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1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75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2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5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39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65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3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04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3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6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1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5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2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vo.garant.ru/" TargetMode="External"/><Relationship Id="rId18" Type="http://schemas.openxmlformats.org/officeDocument/2006/relationships/hyperlink" Target="https://ivo.garant.ru/" TargetMode="External"/><Relationship Id="rId26" Type="http://schemas.openxmlformats.org/officeDocument/2006/relationships/hyperlink" Target="https://ivo.garant.ru/" TargetMode="External"/><Relationship Id="rId39" Type="http://schemas.openxmlformats.org/officeDocument/2006/relationships/hyperlink" Target="https://ivo.garant.ru/" TargetMode="External"/><Relationship Id="rId21" Type="http://schemas.openxmlformats.org/officeDocument/2006/relationships/hyperlink" Target="https://ivo.garant.ru/" TargetMode="External"/><Relationship Id="rId34" Type="http://schemas.openxmlformats.org/officeDocument/2006/relationships/hyperlink" Target="https://ivo.garant.ru/" TargetMode="External"/><Relationship Id="rId42" Type="http://schemas.openxmlformats.org/officeDocument/2006/relationships/hyperlink" Target="https://ivo.garant.ru/" TargetMode="External"/><Relationship Id="rId47" Type="http://schemas.openxmlformats.org/officeDocument/2006/relationships/hyperlink" Target="https://ivo.garant.ru/" TargetMode="External"/><Relationship Id="rId50" Type="http://schemas.openxmlformats.org/officeDocument/2006/relationships/hyperlink" Target="https://ivo.garant.ru/" TargetMode="External"/><Relationship Id="rId55" Type="http://schemas.openxmlformats.org/officeDocument/2006/relationships/hyperlink" Target="https://ivo.garant.ru/" TargetMode="External"/><Relationship Id="rId7" Type="http://schemas.openxmlformats.org/officeDocument/2006/relationships/hyperlink" Target="https://ivo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vo.garant.ru/" TargetMode="External"/><Relationship Id="rId29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24" Type="http://schemas.openxmlformats.org/officeDocument/2006/relationships/hyperlink" Target="https://ivo.garant.ru/" TargetMode="External"/><Relationship Id="rId32" Type="http://schemas.openxmlformats.org/officeDocument/2006/relationships/hyperlink" Target="https://ivo.garant.ru/" TargetMode="External"/><Relationship Id="rId37" Type="http://schemas.openxmlformats.org/officeDocument/2006/relationships/hyperlink" Target="https://ivo.garant.ru/" TargetMode="External"/><Relationship Id="rId40" Type="http://schemas.openxmlformats.org/officeDocument/2006/relationships/hyperlink" Target="https://ivo.garant.ru/" TargetMode="External"/><Relationship Id="rId45" Type="http://schemas.openxmlformats.org/officeDocument/2006/relationships/hyperlink" Target="https://ivo.garant.ru/" TargetMode="External"/><Relationship Id="rId53" Type="http://schemas.openxmlformats.org/officeDocument/2006/relationships/hyperlink" Target="https://ivo.garant.ru/" TargetMode="External"/><Relationship Id="rId58" Type="http://schemas.openxmlformats.org/officeDocument/2006/relationships/hyperlink" Target="https://ivo.garant.ru/" TargetMode="External"/><Relationship Id="rId5" Type="http://schemas.openxmlformats.org/officeDocument/2006/relationships/hyperlink" Target="https://ivo.garant.ru/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ivo.garant.ru/" TargetMode="External"/><Relationship Id="rId14" Type="http://schemas.openxmlformats.org/officeDocument/2006/relationships/hyperlink" Target="https://ivo.garant.ru/" TargetMode="External"/><Relationship Id="rId22" Type="http://schemas.openxmlformats.org/officeDocument/2006/relationships/hyperlink" Target="https://ivo.garant.ru/" TargetMode="External"/><Relationship Id="rId27" Type="http://schemas.openxmlformats.org/officeDocument/2006/relationships/hyperlink" Target="https://ivo.garant.ru/" TargetMode="External"/><Relationship Id="rId30" Type="http://schemas.openxmlformats.org/officeDocument/2006/relationships/hyperlink" Target="https://ivo.garant.ru/" TargetMode="External"/><Relationship Id="rId35" Type="http://schemas.openxmlformats.org/officeDocument/2006/relationships/hyperlink" Target="https://ivo.garant.ru/" TargetMode="External"/><Relationship Id="rId43" Type="http://schemas.openxmlformats.org/officeDocument/2006/relationships/hyperlink" Target="https://ivo.garant.ru/" TargetMode="External"/><Relationship Id="rId48" Type="http://schemas.openxmlformats.org/officeDocument/2006/relationships/hyperlink" Target="https://ivo.garant.ru/" TargetMode="External"/><Relationship Id="rId56" Type="http://schemas.openxmlformats.org/officeDocument/2006/relationships/hyperlink" Target="https://ivo.garant.ru/" TargetMode="External"/><Relationship Id="rId8" Type="http://schemas.openxmlformats.org/officeDocument/2006/relationships/hyperlink" Target="https://ivo.garant.ru/" TargetMode="External"/><Relationship Id="rId51" Type="http://schemas.openxmlformats.org/officeDocument/2006/relationships/hyperlink" Target="https://ivo.garant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vo.garant.ru/" TargetMode="External"/><Relationship Id="rId17" Type="http://schemas.openxmlformats.org/officeDocument/2006/relationships/hyperlink" Target="https://ivo.garant.ru/" TargetMode="External"/><Relationship Id="rId25" Type="http://schemas.openxmlformats.org/officeDocument/2006/relationships/hyperlink" Target="https://ivo.garant.ru/" TargetMode="External"/><Relationship Id="rId33" Type="http://schemas.openxmlformats.org/officeDocument/2006/relationships/hyperlink" Target="https://ivo.garant.ru/" TargetMode="External"/><Relationship Id="rId38" Type="http://schemas.openxmlformats.org/officeDocument/2006/relationships/hyperlink" Target="https://ivo.garant.ru/" TargetMode="External"/><Relationship Id="rId46" Type="http://schemas.openxmlformats.org/officeDocument/2006/relationships/hyperlink" Target="https://ivo.garant.ru/" TargetMode="External"/><Relationship Id="rId59" Type="http://schemas.openxmlformats.org/officeDocument/2006/relationships/hyperlink" Target="https://ivo.garant.ru/" TargetMode="External"/><Relationship Id="rId20" Type="http://schemas.openxmlformats.org/officeDocument/2006/relationships/hyperlink" Target="https://ivo.garant.ru/" TargetMode="External"/><Relationship Id="rId41" Type="http://schemas.openxmlformats.org/officeDocument/2006/relationships/hyperlink" Target="https://ivo.garant.ru/" TargetMode="External"/><Relationship Id="rId54" Type="http://schemas.openxmlformats.org/officeDocument/2006/relationships/hyperlink" Target="https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15" Type="http://schemas.openxmlformats.org/officeDocument/2006/relationships/hyperlink" Target="https://ivo.garant.ru/" TargetMode="External"/><Relationship Id="rId23" Type="http://schemas.openxmlformats.org/officeDocument/2006/relationships/hyperlink" Target="https://ivo.garant.ru/" TargetMode="External"/><Relationship Id="rId28" Type="http://schemas.openxmlformats.org/officeDocument/2006/relationships/hyperlink" Target="https://ivo.garant.ru/" TargetMode="External"/><Relationship Id="rId36" Type="http://schemas.openxmlformats.org/officeDocument/2006/relationships/hyperlink" Target="https://ivo.garant.ru/" TargetMode="External"/><Relationship Id="rId49" Type="http://schemas.openxmlformats.org/officeDocument/2006/relationships/hyperlink" Target="https://ivo.garant.ru/" TargetMode="External"/><Relationship Id="rId57" Type="http://schemas.openxmlformats.org/officeDocument/2006/relationships/hyperlink" Target="https://ivo.garant.ru/" TargetMode="External"/><Relationship Id="rId10" Type="http://schemas.openxmlformats.org/officeDocument/2006/relationships/hyperlink" Target="https://ivo.garant.ru/" TargetMode="External"/><Relationship Id="rId31" Type="http://schemas.openxmlformats.org/officeDocument/2006/relationships/hyperlink" Target="https://ivo.garant.ru/" TargetMode="External"/><Relationship Id="rId44" Type="http://schemas.openxmlformats.org/officeDocument/2006/relationships/hyperlink" Target="https://ivo.garant.ru/" TargetMode="External"/><Relationship Id="rId52" Type="http://schemas.openxmlformats.org/officeDocument/2006/relationships/hyperlink" Target="https://ivo.garant.ru/" TargetMode="External"/><Relationship Id="rId60" Type="http://schemas.openxmlformats.org/officeDocument/2006/relationships/fontTable" Target="fontTable.xml"/><Relationship Id="rId4" Type="http://schemas.openxmlformats.org/officeDocument/2006/relationships/hyperlink" Target="https://ivo.garant.ru/" TargetMode="External"/><Relationship Id="rId9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8511</Words>
  <Characters>48516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Победа</dc:creator>
  <cp:keywords/>
  <dc:description/>
  <cp:lastModifiedBy>Победа</cp:lastModifiedBy>
  <cp:revision>2</cp:revision>
  <dcterms:created xsi:type="dcterms:W3CDTF">2024-08-01T02:22:00Z</dcterms:created>
  <dcterms:modified xsi:type="dcterms:W3CDTF">2024-08-01T02:22:00Z</dcterms:modified>
</cp:coreProperties>
</file>